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A971" w14:textId="78FC6C81" w:rsidR="008D554A" w:rsidRDefault="008D554A" w:rsidP="008D554A">
      <w:pPr>
        <w:spacing w:after="120"/>
        <w:jc w:val="both"/>
      </w:pPr>
      <w:r w:rsidRPr="00937C64">
        <w:rPr>
          <w:b/>
          <w:bCs/>
        </w:rPr>
        <w:t>Beschreibe</w:t>
      </w:r>
      <w:r>
        <w:t xml:space="preserve"> </w:t>
      </w:r>
      <w:r w:rsidR="00BD1DDB">
        <w:t>mithilfe des Lückentextes</w:t>
      </w:r>
      <w:r>
        <w:t xml:space="preserve">, wie Glukose vom Darm in unser Blut gelangt. </w:t>
      </w:r>
    </w:p>
    <w:p w14:paraId="25B84595" w14:textId="1D3DD2CD" w:rsidR="00BD1DDB" w:rsidRPr="0005222F" w:rsidRDefault="00BD1DDB" w:rsidP="00BD1DDB">
      <w:pPr>
        <w:spacing w:after="0" w:line="360" w:lineRule="auto"/>
        <w:jc w:val="both"/>
        <w:rPr>
          <w:rFonts w:ascii="Calibri" w:hAnsi="Calibri" w:cs="Calibri"/>
        </w:rPr>
      </w:pPr>
      <w:r w:rsidRPr="0005222F">
        <w:rPr>
          <w:rFonts w:ascii="Calibri" w:hAnsi="Calibri" w:cs="Calibri"/>
        </w:rPr>
        <w:t xml:space="preserve">Die Aufnahme von ① _________________ aus dem Darmlumen in das Blut erfolgt in mehreren aufeinander abgestimmten Schritten. </w:t>
      </w:r>
    </w:p>
    <w:p w14:paraId="29522CD6" w14:textId="770BEA16" w:rsidR="00BD1DDB" w:rsidRPr="0005222F" w:rsidRDefault="00BD1DDB" w:rsidP="00BD1DDB">
      <w:pPr>
        <w:spacing w:after="0" w:line="360" w:lineRule="auto"/>
        <w:jc w:val="both"/>
        <w:rPr>
          <w:rFonts w:ascii="Calibri" w:hAnsi="Calibri" w:cs="Calibri"/>
        </w:rPr>
      </w:pPr>
      <w:r w:rsidRPr="0005222F">
        <w:rPr>
          <w:rFonts w:ascii="Calibri" w:hAnsi="Calibri" w:cs="Calibri"/>
        </w:rPr>
        <w:t xml:space="preserve">Zunächst gelangt ② _________________ mithilfe des Membranproteins ③ __________________________________ vom ④ _________________ in das ⑤ _________________ der Darmepithelzelle. Dieser Vorgang ist ein klassisches Beispiel für einen </w:t>
      </w:r>
      <w:proofErr w:type="spellStart"/>
      <w:r w:rsidRPr="009C0D69">
        <w:rPr>
          <w:rFonts w:ascii="Calibri" w:hAnsi="Calibri" w:cs="Calibri"/>
          <w:shd w:val="clear" w:color="auto" w:fill="D9D9D9" w:themeFill="background1" w:themeFillShade="D9"/>
        </w:rPr>
        <w:t>Uniport</w:t>
      </w:r>
      <w:proofErr w:type="spellEnd"/>
      <w:r w:rsidRPr="009C0D69">
        <w:rPr>
          <w:rFonts w:ascii="Calibri" w:hAnsi="Calibri" w:cs="Calibri"/>
          <w:shd w:val="clear" w:color="auto" w:fill="D9D9D9" w:themeFill="background1" w:themeFillShade="D9"/>
        </w:rPr>
        <w:t> / </w:t>
      </w:r>
      <w:proofErr w:type="spellStart"/>
      <w:r w:rsidRPr="009C0D69">
        <w:rPr>
          <w:rFonts w:ascii="Calibri" w:hAnsi="Calibri" w:cs="Calibri"/>
          <w:shd w:val="clear" w:color="auto" w:fill="D9D9D9" w:themeFill="background1" w:themeFillShade="D9"/>
        </w:rPr>
        <w:t>Symport</w:t>
      </w:r>
      <w:proofErr w:type="spellEnd"/>
      <w:r w:rsidRPr="009C0D69">
        <w:rPr>
          <w:rFonts w:ascii="Calibri" w:hAnsi="Calibri" w:cs="Calibri"/>
          <w:shd w:val="clear" w:color="auto" w:fill="D9D9D9" w:themeFill="background1" w:themeFillShade="D9"/>
        </w:rPr>
        <w:t> / Antiport</w:t>
      </w:r>
      <w:r w:rsidRPr="0005222F">
        <w:rPr>
          <w:rFonts w:ascii="Calibri" w:hAnsi="Calibri" w:cs="Calibri"/>
        </w:rPr>
        <w:t xml:space="preserve">, da ⑥ _________________ gemeinsam mit ⑦ _________________ transportiert wird. Der Transport ist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passiv / aktiv / sekundär</w:t>
      </w:r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 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aktiv</w:t>
      </w:r>
      <w:r w:rsidRPr="0005222F">
        <w:rPr>
          <w:rFonts w:ascii="Calibri" w:hAnsi="Calibri" w:cs="Calibri"/>
        </w:rPr>
        <w:t xml:space="preserve">, denn er nutzt die Energie, die im ⑧ _________________-Konzentrationsgradienten steckt, um ⑨ _________________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mit / gegen</w:t>
      </w:r>
      <w:r w:rsidRPr="0005222F">
        <w:rPr>
          <w:rFonts w:ascii="Calibri" w:hAnsi="Calibri" w:cs="Calibri"/>
        </w:rPr>
        <w:t xml:space="preserve"> ihren Konzentrations</w:t>
      </w:r>
      <w:r>
        <w:rPr>
          <w:rFonts w:ascii="Calibri" w:hAnsi="Calibri" w:cs="Calibri"/>
        </w:rPr>
        <w:t>-</w:t>
      </w:r>
      <w:r w:rsidRPr="0005222F">
        <w:rPr>
          <w:rFonts w:ascii="Calibri" w:hAnsi="Calibri" w:cs="Calibri"/>
        </w:rPr>
        <w:t xml:space="preserve">gradienten in die Zelle zu schleusen. Das ⑩ _________________ selbst bewegt sich dabei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mit / gegen</w:t>
      </w:r>
      <w:r w:rsidRPr="0005222F">
        <w:rPr>
          <w:rFonts w:ascii="Calibri" w:hAnsi="Calibri" w:cs="Calibri"/>
        </w:rPr>
        <w:t xml:space="preserve"> seinem Konzentrationsgradienten.</w:t>
      </w:r>
    </w:p>
    <w:p w14:paraId="508EE110" w14:textId="4C75163B" w:rsidR="00BD1DDB" w:rsidRPr="0005222F" w:rsidRDefault="00BD1DDB" w:rsidP="00BD1DDB">
      <w:pPr>
        <w:spacing w:after="0" w:line="360" w:lineRule="auto"/>
        <w:jc w:val="both"/>
        <w:rPr>
          <w:rFonts w:ascii="Calibri" w:hAnsi="Calibri" w:cs="Calibri"/>
        </w:rPr>
      </w:pPr>
      <w:r w:rsidRPr="0005222F">
        <w:rPr>
          <w:rFonts w:ascii="Calibri" w:hAnsi="Calibri" w:cs="Calibri"/>
        </w:rPr>
        <w:t xml:space="preserve">Um diesen ⑪ _________________-Gradienten aufrechtzuerhalten, arbeitet die ⑫ __________________________________, eine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passiver / primär aktiver / sekundär aktiver</w:t>
      </w:r>
      <w:r w:rsidRPr="0005222F">
        <w:rPr>
          <w:rFonts w:ascii="Calibri" w:hAnsi="Calibri" w:cs="Calibri"/>
        </w:rPr>
        <w:t xml:space="preserve"> </w:t>
      </w:r>
      <w:proofErr w:type="spellStart"/>
      <w:r w:rsidRPr="009C0D69">
        <w:rPr>
          <w:rFonts w:ascii="Calibri" w:hAnsi="Calibri" w:cs="Calibri"/>
          <w:shd w:val="clear" w:color="auto" w:fill="D9D9D9" w:themeFill="background1" w:themeFillShade="D9"/>
        </w:rPr>
        <w:t>Uniporter</w:t>
      </w:r>
      <w:proofErr w:type="spellEnd"/>
      <w:r w:rsidRPr="009C0D69">
        <w:rPr>
          <w:rFonts w:ascii="Calibri" w:hAnsi="Calibri" w:cs="Calibri"/>
          <w:shd w:val="clear" w:color="auto" w:fill="D9D9D9" w:themeFill="background1" w:themeFillShade="D9"/>
        </w:rPr>
        <w:t> / </w:t>
      </w:r>
      <w:proofErr w:type="spellStart"/>
      <w:r w:rsidRPr="009C0D69">
        <w:rPr>
          <w:rFonts w:ascii="Calibri" w:hAnsi="Calibri" w:cs="Calibri"/>
          <w:shd w:val="clear" w:color="auto" w:fill="D9D9D9" w:themeFill="background1" w:themeFillShade="D9"/>
        </w:rPr>
        <w:t>Symporter</w:t>
      </w:r>
      <w:proofErr w:type="spellEnd"/>
      <w:r w:rsidRPr="009C0D69">
        <w:rPr>
          <w:rFonts w:ascii="Calibri" w:hAnsi="Calibri" w:cs="Calibri"/>
          <w:shd w:val="clear" w:color="auto" w:fill="D9D9D9" w:themeFill="background1" w:themeFillShade="D9"/>
        </w:rPr>
        <w:t> / </w:t>
      </w:r>
      <w:proofErr w:type="spellStart"/>
      <w:r w:rsidRPr="009C0D69">
        <w:rPr>
          <w:rFonts w:ascii="Calibri" w:hAnsi="Calibri" w:cs="Calibri"/>
          <w:shd w:val="clear" w:color="auto" w:fill="D9D9D9" w:themeFill="background1" w:themeFillShade="D9"/>
        </w:rPr>
        <w:t>Antiporter</w:t>
      </w:r>
      <w:proofErr w:type="spellEnd"/>
      <w:r w:rsidRPr="0005222F">
        <w:rPr>
          <w:rFonts w:ascii="Calibri" w:hAnsi="Calibri" w:cs="Calibri"/>
        </w:rPr>
        <w:t xml:space="preserve">, die unter ⑬ _________________-Verbrauch Natrium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mit / gegen</w:t>
      </w:r>
      <w:r w:rsidRPr="0005222F">
        <w:rPr>
          <w:rFonts w:ascii="Calibri" w:hAnsi="Calibri" w:cs="Calibri"/>
        </w:rPr>
        <w:t xml:space="preserve"> seinen Konzentrationsgradienten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aus der / in die</w:t>
      </w:r>
      <w:r w:rsidRPr="0005222F">
        <w:rPr>
          <w:rFonts w:ascii="Calibri" w:hAnsi="Calibri" w:cs="Calibri"/>
        </w:rPr>
        <w:t xml:space="preserve"> Zelle und Kalium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mit / gegen</w:t>
      </w:r>
      <w:r w:rsidRPr="0005222F">
        <w:rPr>
          <w:rFonts w:ascii="Calibri" w:hAnsi="Calibri" w:cs="Calibri"/>
        </w:rPr>
        <w:t xml:space="preserve"> seinen Konzentrationsgradienten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aus der / in die</w:t>
      </w:r>
      <w:r w:rsidRPr="0005222F">
        <w:rPr>
          <w:rFonts w:ascii="Calibri" w:hAnsi="Calibri" w:cs="Calibri"/>
        </w:rPr>
        <w:t xml:space="preserve"> Zelle transportiert. Dadurch bleibt die Natriumkonzentration in der Zelle </w:t>
      </w:r>
      <w:r w:rsidRPr="009C0D69">
        <w:rPr>
          <w:rFonts w:ascii="Calibri" w:hAnsi="Calibri" w:cs="Calibri"/>
          <w:shd w:val="clear" w:color="auto" w:fill="D9D9D9" w:themeFill="background1" w:themeFillShade="D9"/>
        </w:rPr>
        <w:t>niedrig / hoch</w:t>
      </w:r>
      <w:r w:rsidRPr="0005222F">
        <w:rPr>
          <w:rFonts w:ascii="Calibri" w:hAnsi="Calibri" w:cs="Calibri"/>
        </w:rPr>
        <w:t xml:space="preserve"> – eine Voraussetzung für die Funktion des Natrium-Glukose-Carriers. </w:t>
      </w:r>
    </w:p>
    <w:p w14:paraId="6BF0285F" w14:textId="42E2B7AA" w:rsidR="00E42144" w:rsidRDefault="00313722" w:rsidP="00BD1DDB">
      <w:pPr>
        <w:spacing w:after="0" w:line="360" w:lineRule="auto"/>
        <w:jc w:val="both"/>
      </w:pPr>
      <w:r>
        <w:rPr>
          <w:noProof/>
        </w:rPr>
        <w:drawing>
          <wp:anchor distT="252095" distB="0" distL="252095" distR="180340" simplePos="0" relativeHeight="251658240" behindDoc="0" locked="0" layoutInCell="1" allowOverlap="1" wp14:anchorId="4323B612" wp14:editId="090AAB84">
            <wp:simplePos x="0" y="0"/>
            <wp:positionH relativeFrom="margin">
              <wp:align>right</wp:align>
            </wp:positionH>
            <wp:positionV relativeFrom="paragraph">
              <wp:posOffset>7635</wp:posOffset>
            </wp:positionV>
            <wp:extent cx="3193200" cy="4284000"/>
            <wp:effectExtent l="0" t="0" r="7620" b="2540"/>
            <wp:wrapSquare wrapText="bothSides"/>
            <wp:docPr id="1172408074" name="Grafik 1" descr="Ein Bild, das Text, Screenshot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08074" name="Grafik 1" descr="Ein Bild, das Text, Screenshot, Grafikdesign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200" cy="42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DB" w:rsidRPr="0005222F">
        <w:rPr>
          <w:rFonts w:ascii="Calibri" w:hAnsi="Calibri" w:cs="Calibri"/>
        </w:rPr>
        <w:t xml:space="preserve">Sobald ⑭ _________________ im Zellinneren angereichert ist, diffundiert sie mithilfe des Membranproteins ⑮ _________________ durch die Membran in die Kapillaren des ⑯ _________________. Dieses Membranprotein arbeitet als </w:t>
      </w:r>
      <w:proofErr w:type="spellStart"/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Uniporter</w:t>
      </w:r>
      <w:proofErr w:type="spellEnd"/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 / </w:t>
      </w:r>
      <w:proofErr w:type="spellStart"/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Symporter</w:t>
      </w:r>
      <w:proofErr w:type="spellEnd"/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 / </w:t>
      </w:r>
      <w:proofErr w:type="spellStart"/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Antiporter</w:t>
      </w:r>
      <w:proofErr w:type="spellEnd"/>
      <w:r w:rsidR="00BD1DDB" w:rsidRPr="0005222F">
        <w:rPr>
          <w:rFonts w:ascii="Calibri" w:hAnsi="Calibri" w:cs="Calibri"/>
        </w:rPr>
        <w:t xml:space="preserve">, wobei ausschließlich ⑰ _________________ transportiert wird. Der Vorgang erfolgt </w:t>
      </w:r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passiv / aktiv / sekundär aktiv</w:t>
      </w:r>
      <w:r w:rsidR="00BD1DDB" w:rsidRPr="0005222F">
        <w:rPr>
          <w:rFonts w:ascii="Calibri" w:hAnsi="Calibri" w:cs="Calibri"/>
        </w:rPr>
        <w:t xml:space="preserve">, denn ⑱ _________________ bewegt sich nun </w:t>
      </w:r>
      <w:r w:rsidR="00BD1DDB" w:rsidRPr="009C0D69">
        <w:rPr>
          <w:rFonts w:ascii="Calibri" w:hAnsi="Calibri" w:cs="Calibri"/>
          <w:shd w:val="clear" w:color="auto" w:fill="D9D9D9" w:themeFill="background1" w:themeFillShade="D9"/>
        </w:rPr>
        <w:t>mit</w:t>
      </w:r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 </w:t>
      </w:r>
      <w:r w:rsidR="00BD1DDB" w:rsidRPr="009C0D69">
        <w:rPr>
          <w:rFonts w:ascii="Calibri" w:hAnsi="Calibri" w:cs="Calibri"/>
          <w:shd w:val="clear" w:color="auto" w:fill="D9D9D9" w:themeFill="background1" w:themeFillShade="D9"/>
        </w:rPr>
        <w:t>ihrem</w:t>
      </w:r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 </w:t>
      </w:r>
      <w:r w:rsidR="00BD1DDB" w:rsidRPr="009C0D69">
        <w:rPr>
          <w:rFonts w:ascii="Calibri" w:hAnsi="Calibri" w:cs="Calibri"/>
          <w:shd w:val="clear" w:color="auto" w:fill="D9D9D9" w:themeFill="background1" w:themeFillShade="D9"/>
        </w:rPr>
        <w:t>/</w:t>
      </w:r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 </w:t>
      </w:r>
      <w:r w:rsidR="00BD1DDB" w:rsidRPr="009C0D69">
        <w:rPr>
          <w:rFonts w:ascii="Calibri" w:hAnsi="Calibri" w:cs="Calibri"/>
          <w:shd w:val="clear" w:color="auto" w:fill="D9D9D9" w:themeFill="background1" w:themeFillShade="D9"/>
        </w:rPr>
        <w:t>gegen</w:t>
      </w:r>
      <w:r w:rsidR="001F2F0F" w:rsidRPr="009C0D69">
        <w:rPr>
          <w:rFonts w:ascii="Calibri" w:hAnsi="Calibri" w:cs="Calibri"/>
          <w:shd w:val="clear" w:color="auto" w:fill="D9D9D9" w:themeFill="background1" w:themeFillShade="D9"/>
        </w:rPr>
        <w:t> </w:t>
      </w:r>
      <w:r w:rsidR="00BD1DDB" w:rsidRPr="009C0D69">
        <w:rPr>
          <w:rFonts w:ascii="Calibri" w:hAnsi="Calibri" w:cs="Calibri"/>
          <w:shd w:val="clear" w:color="auto" w:fill="D9D9D9" w:themeFill="background1" w:themeFillShade="D9"/>
        </w:rPr>
        <w:t>ihren</w:t>
      </w:r>
      <w:r w:rsidR="00BD1DDB" w:rsidRPr="0005222F">
        <w:rPr>
          <w:rFonts w:ascii="Calibri" w:hAnsi="Calibri" w:cs="Calibri"/>
        </w:rPr>
        <w:t xml:space="preserve"> Konzentrationsgradienten aus der Zelle heraus ins Blut.</w:t>
      </w:r>
      <w:r w:rsidR="008D554A">
        <w:t xml:space="preserve"> </w:t>
      </w:r>
    </w:p>
    <w:p w14:paraId="5D22E1CA" w14:textId="77777777" w:rsidR="00D9078B" w:rsidRPr="00D9078B" w:rsidRDefault="00D9078B" w:rsidP="00D9078B">
      <w:pPr>
        <w:rPr>
          <w:rFonts w:ascii="Calibri" w:hAnsi="Calibri" w:cs="Calibri"/>
        </w:rPr>
      </w:pPr>
    </w:p>
    <w:p w14:paraId="21ED1075" w14:textId="77777777" w:rsidR="00D9078B" w:rsidRPr="00D9078B" w:rsidRDefault="00D9078B" w:rsidP="00D9078B">
      <w:pPr>
        <w:jc w:val="right"/>
        <w:rPr>
          <w:rFonts w:ascii="Calibri" w:hAnsi="Calibri" w:cs="Calibri"/>
        </w:rPr>
      </w:pPr>
    </w:p>
    <w:sectPr w:rsidR="00D9078B" w:rsidRPr="00D9078B" w:rsidSect="00E33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5E63" w14:textId="77777777" w:rsidR="0059176F" w:rsidRDefault="0059176F" w:rsidP="0068516C">
      <w:pPr>
        <w:spacing w:after="0" w:line="240" w:lineRule="auto"/>
      </w:pPr>
      <w:r>
        <w:separator/>
      </w:r>
    </w:p>
  </w:endnote>
  <w:endnote w:type="continuationSeparator" w:id="0">
    <w:p w14:paraId="589D6667" w14:textId="77777777" w:rsidR="0059176F" w:rsidRDefault="0059176F" w:rsidP="0068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ADA7" w14:textId="77777777" w:rsidR="0068516C" w:rsidRDefault="006851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7244" w14:textId="0A8B063B" w:rsidR="0068516C" w:rsidRDefault="00D9078B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27AAB80" wp14:editId="6F200B30">
          <wp:simplePos x="0" y="0"/>
          <wp:positionH relativeFrom="rightMargin">
            <wp:posOffset>-161152</wp:posOffset>
          </wp:positionH>
          <wp:positionV relativeFrom="paragraph">
            <wp:posOffset>-49794</wp:posOffset>
          </wp:positionV>
          <wp:extent cx="680313" cy="340906"/>
          <wp:effectExtent l="0" t="0" r="0" b="2540"/>
          <wp:wrapNone/>
          <wp:docPr id="104462470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24701" name="Grafik 10446247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13" cy="340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6B59" w14:textId="77777777" w:rsidR="0068516C" w:rsidRDefault="006851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3D2B" w14:textId="77777777" w:rsidR="0059176F" w:rsidRDefault="0059176F" w:rsidP="0068516C">
      <w:pPr>
        <w:spacing w:after="0" w:line="240" w:lineRule="auto"/>
      </w:pPr>
      <w:r>
        <w:separator/>
      </w:r>
    </w:p>
  </w:footnote>
  <w:footnote w:type="continuationSeparator" w:id="0">
    <w:p w14:paraId="42E36F9B" w14:textId="77777777" w:rsidR="0059176F" w:rsidRDefault="0059176F" w:rsidP="0068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A73B" w14:textId="77777777" w:rsidR="0068516C" w:rsidRDefault="006851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EDE9" w14:textId="452CD9CA" w:rsidR="0068516C" w:rsidRDefault="0089738A" w:rsidP="0089738A">
    <w:pPr>
      <w:pStyle w:val="Kopfzeile"/>
      <w:pBdr>
        <w:bottom w:val="single" w:sz="4" w:space="1" w:color="auto"/>
      </w:pBdr>
      <w:tabs>
        <w:tab w:val="clear" w:pos="9072"/>
      </w:tabs>
      <w:ind w:right="226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4ABEF59" wp14:editId="15AAFF6A">
          <wp:simplePos x="0" y="0"/>
          <wp:positionH relativeFrom="margin">
            <wp:align>right</wp:align>
          </wp:positionH>
          <wp:positionV relativeFrom="paragraph">
            <wp:posOffset>-213808</wp:posOffset>
          </wp:positionV>
          <wp:extent cx="1363185" cy="468250"/>
          <wp:effectExtent l="0" t="0" r="8890" b="8255"/>
          <wp:wrapNone/>
          <wp:docPr id="734676582" name="Grafik 1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676582" name="Grafik 1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185" cy="46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16C">
      <w:t>Transportvorgänge durch Biomembranen I</w:t>
    </w:r>
    <w:r w:rsidR="00CA03C6"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3F4F" w14:textId="77777777" w:rsidR="0068516C" w:rsidRDefault="006851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0B6"/>
    <w:multiLevelType w:val="hybridMultilevel"/>
    <w:tmpl w:val="D936836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ABE"/>
    <w:multiLevelType w:val="hybridMultilevel"/>
    <w:tmpl w:val="D612056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60D"/>
    <w:multiLevelType w:val="hybridMultilevel"/>
    <w:tmpl w:val="25B4ADEC"/>
    <w:lvl w:ilvl="0" w:tplc="52CCAD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0D35"/>
    <w:multiLevelType w:val="hybridMultilevel"/>
    <w:tmpl w:val="D6CCD70A"/>
    <w:lvl w:ilvl="0" w:tplc="9BDE35F2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08393">
    <w:abstractNumId w:val="2"/>
  </w:num>
  <w:num w:numId="2" w16cid:durableId="1408335836">
    <w:abstractNumId w:val="0"/>
  </w:num>
  <w:num w:numId="3" w16cid:durableId="1518040314">
    <w:abstractNumId w:val="1"/>
  </w:num>
  <w:num w:numId="4" w16cid:durableId="1390500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4C"/>
    <w:rsid w:val="00103BFA"/>
    <w:rsid w:val="001F2F0F"/>
    <w:rsid w:val="00276E28"/>
    <w:rsid w:val="002E53A7"/>
    <w:rsid w:val="002F694C"/>
    <w:rsid w:val="00313722"/>
    <w:rsid w:val="003443B9"/>
    <w:rsid w:val="00370FBE"/>
    <w:rsid w:val="00463510"/>
    <w:rsid w:val="004B03F3"/>
    <w:rsid w:val="0059176F"/>
    <w:rsid w:val="005923EC"/>
    <w:rsid w:val="006125C4"/>
    <w:rsid w:val="0068516C"/>
    <w:rsid w:val="006D730E"/>
    <w:rsid w:val="007123C9"/>
    <w:rsid w:val="00756520"/>
    <w:rsid w:val="00812FED"/>
    <w:rsid w:val="0087035F"/>
    <w:rsid w:val="00887BC8"/>
    <w:rsid w:val="0089695C"/>
    <w:rsid w:val="0089738A"/>
    <w:rsid w:val="008D554A"/>
    <w:rsid w:val="008F6E39"/>
    <w:rsid w:val="00935CDC"/>
    <w:rsid w:val="009A1AFC"/>
    <w:rsid w:val="009C0D69"/>
    <w:rsid w:val="009F7654"/>
    <w:rsid w:val="00A83866"/>
    <w:rsid w:val="00BD1DDB"/>
    <w:rsid w:val="00CA03C6"/>
    <w:rsid w:val="00D775DF"/>
    <w:rsid w:val="00D9078B"/>
    <w:rsid w:val="00DE7FBE"/>
    <w:rsid w:val="00E16D9A"/>
    <w:rsid w:val="00E33855"/>
    <w:rsid w:val="00E42144"/>
    <w:rsid w:val="00F50F58"/>
    <w:rsid w:val="00F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3A6F2"/>
  <w15:chartTrackingRefBased/>
  <w15:docId w15:val="{04F1A625-1E7E-4196-9E52-B62CA267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7BC8"/>
  </w:style>
  <w:style w:type="paragraph" w:styleId="berschrift1">
    <w:name w:val="heading 1"/>
    <w:basedOn w:val="Standard"/>
    <w:next w:val="Standard"/>
    <w:link w:val="berschrift1Zchn"/>
    <w:uiPriority w:val="9"/>
    <w:qFormat/>
    <w:rsid w:val="002F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6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6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6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6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9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9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9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9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9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69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69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69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9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694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F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16C"/>
  </w:style>
  <w:style w:type="paragraph" w:styleId="Fuzeile">
    <w:name w:val="footer"/>
    <w:basedOn w:val="Standard"/>
    <w:link w:val="FuzeileZchn"/>
    <w:uiPriority w:val="99"/>
    <w:unhideWhenUsed/>
    <w:rsid w:val="0068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Robert</dc:creator>
  <cp:keywords/>
  <dc:description/>
  <cp:lastModifiedBy>E. Robert</cp:lastModifiedBy>
  <cp:revision>2</cp:revision>
  <cp:lastPrinted>2025-08-08T10:58:00Z</cp:lastPrinted>
  <dcterms:created xsi:type="dcterms:W3CDTF">2026-04-14T05:52:00Z</dcterms:created>
  <dcterms:modified xsi:type="dcterms:W3CDTF">2026-04-14T05:52:00Z</dcterms:modified>
</cp:coreProperties>
</file>